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4D" w:rsidRPr="007C4F3A" w:rsidRDefault="00533C4D" w:rsidP="007C4F3A"/>
    <w:tbl>
      <w:tblPr>
        <w:tblpPr w:leftFromText="180" w:rightFromText="180" w:vertAnchor="text" w:tblpX="-963" w:tblpY="1"/>
        <w:tblOverlap w:val="never"/>
        <w:tblW w:w="13530" w:type="dxa"/>
        <w:tblCellSpacing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530"/>
      </w:tblGrid>
      <w:tr w:rsidR="00533C4D" w:rsidRPr="007C4F3A" w:rsidTr="00952343">
        <w:trPr>
          <w:trHeight w:val="333"/>
          <w:tblCellSpacing w:w="15" w:type="dxa"/>
        </w:trPr>
        <w:tc>
          <w:tcPr>
            <w:tcW w:w="13470" w:type="dxa"/>
            <w:tcBorders>
              <w:bottom w:val="nil"/>
            </w:tcBorders>
            <w:shd w:val="clear" w:color="auto" w:fill="FFFFFF"/>
          </w:tcPr>
          <w:tbl>
            <w:tblPr>
              <w:tblW w:w="1076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091"/>
              <w:gridCol w:w="3544"/>
              <w:gridCol w:w="1133"/>
            </w:tblGrid>
            <w:tr w:rsidR="00533C4D" w:rsidRPr="006C29A8" w:rsidTr="007C3A2E">
              <w:trPr>
                <w:trHeight w:val="345"/>
              </w:trPr>
              <w:tc>
                <w:tcPr>
                  <w:tcW w:w="10768" w:type="dxa"/>
                  <w:gridSpan w:val="3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auto" w:fill="F2F2F2" w:themeFill="background1" w:themeFillShade="F2"/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D50BF6" w:rsidRDefault="00533C4D" w:rsidP="00952343">
                  <w:pPr>
                    <w:framePr w:hSpace="180" w:wrap="around" w:vAnchor="text" w:hAnchor="text" w:x="-963" w:y="1"/>
                    <w:suppressOverlap/>
                    <w:jc w:val="center"/>
                    <w:textAlignment w:val="baseline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D50BF6">
                    <w:rPr>
                      <w:b/>
                      <w:bCs/>
                      <w:smallCaps/>
                      <w:color w:val="000000"/>
                      <w:sz w:val="22"/>
                      <w:szCs w:val="22"/>
                    </w:rPr>
                    <w:t>Рудничный отдел социальной защиты населения</w:t>
                  </w:r>
                </w:p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C29A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г. Прокопьевск, ул. </w:t>
                  </w:r>
                  <w:proofErr w:type="gramStart"/>
                  <w:r w:rsidRPr="006C29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Институтская</w:t>
                  </w:r>
                  <w:proofErr w:type="gramEnd"/>
                  <w:r w:rsidRPr="006C29A8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5282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C29A8">
                    <w:rPr>
                      <w:b/>
                      <w:b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533C4D" w:rsidRPr="006C29A8" w:rsidTr="00052825">
              <w:trPr>
                <w:trHeight w:val="105"/>
              </w:trPr>
              <w:tc>
                <w:tcPr>
                  <w:tcW w:w="609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6C29A8">
                    <w:rPr>
                      <w:b/>
                      <w:sz w:val="22"/>
                      <w:szCs w:val="22"/>
                    </w:rPr>
                    <w:t>Начальник отдела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Туровская Оксана Владимировна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jc w:val="center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62-22-90</w:t>
                  </w:r>
                </w:p>
              </w:tc>
            </w:tr>
            <w:tr w:rsidR="00533C4D" w:rsidRPr="006C29A8" w:rsidTr="00052825">
              <w:trPr>
                <w:trHeight w:val="135"/>
              </w:trPr>
              <w:tc>
                <w:tcPr>
                  <w:tcW w:w="609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052825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6C29A8">
                    <w:rPr>
                      <w:b/>
                      <w:sz w:val="22"/>
                      <w:szCs w:val="22"/>
                    </w:rPr>
                    <w:t>Заместитель начальника отдела по мерам соц</w:t>
                  </w:r>
                  <w:proofErr w:type="gramStart"/>
                  <w:r w:rsidR="00052825">
                    <w:rPr>
                      <w:b/>
                      <w:sz w:val="22"/>
                      <w:szCs w:val="22"/>
                    </w:rPr>
                    <w:t>.</w:t>
                  </w:r>
                  <w:r w:rsidRPr="006C29A8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6C29A8">
                    <w:rPr>
                      <w:b/>
                      <w:sz w:val="22"/>
                      <w:szCs w:val="22"/>
                    </w:rPr>
                    <w:t>оддержки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Клименко</w:t>
                  </w:r>
                  <w:proofErr w:type="spellEnd"/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 Марина Викторовна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jc w:val="center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62-14-25</w:t>
                  </w:r>
                </w:p>
              </w:tc>
            </w:tr>
            <w:tr w:rsidR="00533C4D" w:rsidRPr="006C29A8" w:rsidTr="00052825">
              <w:trPr>
                <w:trHeight w:val="120"/>
              </w:trPr>
              <w:tc>
                <w:tcPr>
                  <w:tcW w:w="609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6C29A8">
                    <w:rPr>
                      <w:b/>
                      <w:sz w:val="22"/>
                      <w:szCs w:val="22"/>
                    </w:rPr>
                    <w:t xml:space="preserve">Заместитель начальника отдела </w:t>
                  </w:r>
                  <w:r w:rsidR="009C0227">
                    <w:rPr>
                      <w:b/>
                      <w:sz w:val="22"/>
                      <w:szCs w:val="22"/>
                    </w:rPr>
                    <w:t xml:space="preserve">по </w:t>
                  </w:r>
                  <w:r w:rsidRPr="006C29A8">
                    <w:rPr>
                      <w:b/>
                      <w:sz w:val="22"/>
                      <w:szCs w:val="22"/>
                    </w:rPr>
                    <w:t>детским выплатам</w:t>
                  </w:r>
                </w:p>
              </w:tc>
              <w:tc>
                <w:tcPr>
                  <w:tcW w:w="354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Костылева</w:t>
                  </w:r>
                  <w:proofErr w:type="spellEnd"/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 Татьяна Петровна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p w:rsidR="00533C4D" w:rsidRPr="006C29A8" w:rsidRDefault="00533C4D" w:rsidP="00952343">
                  <w:pPr>
                    <w:framePr w:hSpace="180" w:wrap="around" w:vAnchor="text" w:hAnchor="text" w:x="-963" w:y="1"/>
                    <w:suppressOverlap/>
                    <w:jc w:val="center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6C29A8">
                    <w:rPr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62-14-25</w:t>
                  </w:r>
                </w:p>
              </w:tc>
            </w:tr>
          </w:tbl>
          <w:p w:rsidR="00533C4D" w:rsidRPr="006C29A8" w:rsidRDefault="00533C4D" w:rsidP="00952343">
            <w:pPr>
              <w:rPr>
                <w:sz w:val="22"/>
                <w:szCs w:val="22"/>
              </w:rPr>
            </w:pPr>
          </w:p>
          <w:p w:rsidR="00533C4D" w:rsidRPr="006C29A8" w:rsidRDefault="00533C4D" w:rsidP="00952343">
            <w:pPr>
              <w:rPr>
                <w:b/>
                <w:sz w:val="22"/>
                <w:szCs w:val="22"/>
              </w:rPr>
            </w:pPr>
            <w:r w:rsidRPr="006C29A8">
              <w:rPr>
                <w:b/>
                <w:sz w:val="22"/>
                <w:szCs w:val="22"/>
              </w:rPr>
              <w:t xml:space="preserve">Часы работы: </w:t>
            </w:r>
          </w:p>
          <w:p w:rsidR="00533C4D" w:rsidRPr="006C29A8" w:rsidRDefault="00533C4D" w:rsidP="00952343">
            <w:pPr>
              <w:rPr>
                <w:sz w:val="22"/>
                <w:szCs w:val="22"/>
              </w:rPr>
            </w:pPr>
            <w:r w:rsidRPr="006C29A8">
              <w:rPr>
                <w:sz w:val="22"/>
                <w:szCs w:val="22"/>
              </w:rPr>
              <w:t xml:space="preserve">Ежедневно </w:t>
            </w:r>
            <w:r w:rsidRPr="00052825">
              <w:rPr>
                <w:b/>
                <w:sz w:val="22"/>
                <w:szCs w:val="22"/>
              </w:rPr>
              <w:t>с 8.30 до 17.30</w:t>
            </w:r>
            <w:r w:rsidRPr="006C29A8">
              <w:rPr>
                <w:sz w:val="22"/>
                <w:szCs w:val="22"/>
              </w:rPr>
              <w:t xml:space="preserve">, пятница </w:t>
            </w:r>
            <w:r w:rsidRPr="00052825">
              <w:rPr>
                <w:b/>
                <w:sz w:val="22"/>
                <w:szCs w:val="22"/>
              </w:rPr>
              <w:t>с 8.30 до 15.00</w:t>
            </w:r>
          </w:p>
          <w:p w:rsidR="00533C4D" w:rsidRPr="006C29A8" w:rsidRDefault="00533C4D" w:rsidP="00952343">
            <w:pPr>
              <w:rPr>
                <w:sz w:val="22"/>
                <w:szCs w:val="22"/>
              </w:rPr>
            </w:pPr>
            <w:r w:rsidRPr="006C29A8">
              <w:rPr>
                <w:sz w:val="22"/>
                <w:szCs w:val="22"/>
              </w:rPr>
              <w:t xml:space="preserve">Обеденный перерыв </w:t>
            </w:r>
            <w:r w:rsidRPr="00052825">
              <w:rPr>
                <w:b/>
                <w:sz w:val="22"/>
                <w:szCs w:val="22"/>
              </w:rPr>
              <w:t>с 12.00 до 12.45</w:t>
            </w:r>
          </w:p>
          <w:p w:rsidR="00533C4D" w:rsidRPr="006C29A8" w:rsidRDefault="00533C4D" w:rsidP="00952343">
            <w:pPr>
              <w:rPr>
                <w:sz w:val="22"/>
                <w:szCs w:val="22"/>
              </w:rPr>
            </w:pPr>
          </w:p>
          <w:p w:rsidR="00533C4D" w:rsidRPr="006C29A8" w:rsidRDefault="00533C4D" w:rsidP="00952343">
            <w:pPr>
              <w:rPr>
                <w:sz w:val="22"/>
                <w:szCs w:val="22"/>
              </w:rPr>
            </w:pPr>
            <w:r w:rsidRPr="006C29A8">
              <w:rPr>
                <w:sz w:val="22"/>
                <w:szCs w:val="22"/>
              </w:rPr>
              <w:t xml:space="preserve">Приемные дни: </w:t>
            </w:r>
            <w:r w:rsidRPr="006C29A8">
              <w:rPr>
                <w:b/>
                <w:sz w:val="22"/>
                <w:szCs w:val="22"/>
              </w:rPr>
              <w:t xml:space="preserve">понедельник </w:t>
            </w:r>
            <w:r w:rsidRPr="006C29A8">
              <w:rPr>
                <w:sz w:val="22"/>
                <w:szCs w:val="22"/>
              </w:rPr>
              <w:t xml:space="preserve">в порядке живой очереди; </w:t>
            </w:r>
            <w:r w:rsidRPr="006C29A8">
              <w:rPr>
                <w:b/>
                <w:sz w:val="22"/>
                <w:szCs w:val="22"/>
              </w:rPr>
              <w:t>вторник, четверг</w:t>
            </w:r>
            <w:r w:rsidR="00E7689D">
              <w:rPr>
                <w:sz w:val="22"/>
                <w:szCs w:val="22"/>
              </w:rPr>
              <w:t xml:space="preserve">, </w:t>
            </w:r>
            <w:r w:rsidR="00E7689D" w:rsidRPr="00E7689D">
              <w:rPr>
                <w:b/>
                <w:sz w:val="22"/>
                <w:szCs w:val="22"/>
              </w:rPr>
              <w:t>пятница</w:t>
            </w:r>
            <w:r w:rsidRPr="006C29A8">
              <w:rPr>
                <w:sz w:val="22"/>
                <w:szCs w:val="22"/>
              </w:rPr>
              <w:t xml:space="preserve">– </w:t>
            </w:r>
            <w:proofErr w:type="gramStart"/>
            <w:r w:rsidRPr="006C29A8">
              <w:rPr>
                <w:sz w:val="22"/>
                <w:szCs w:val="22"/>
              </w:rPr>
              <w:t>пр</w:t>
            </w:r>
            <w:proofErr w:type="gramEnd"/>
            <w:r w:rsidRPr="006C29A8">
              <w:rPr>
                <w:sz w:val="22"/>
                <w:szCs w:val="22"/>
              </w:rPr>
              <w:t>ием по записи.</w:t>
            </w:r>
          </w:p>
          <w:p w:rsidR="00533C4D" w:rsidRPr="007C4F3A" w:rsidRDefault="00533C4D" w:rsidP="00952343"/>
          <w:tbl>
            <w:tblPr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6931"/>
              <w:gridCol w:w="709"/>
              <w:gridCol w:w="1559"/>
              <w:gridCol w:w="1559"/>
            </w:tblGrid>
            <w:tr w:rsidR="009A15A2" w:rsidRPr="007C4F3A" w:rsidTr="006C29A8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15A2" w:rsidRPr="009D3023" w:rsidRDefault="009A15A2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9D3023">
                    <w:rPr>
                      <w:b/>
                    </w:rPr>
                    <w:t>Наименование государственной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A15A2" w:rsidRPr="009D3023" w:rsidRDefault="009A15A2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9D3023">
                    <w:rPr>
                      <w:b/>
                    </w:rPr>
                    <w:t>№</w:t>
                  </w:r>
                </w:p>
                <w:p w:rsidR="009A15A2" w:rsidRPr="009D3023" w:rsidRDefault="009A15A2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9D3023">
                    <w:rPr>
                      <w:b/>
                    </w:rPr>
                    <w:t>каб</w:t>
                  </w:r>
                  <w:proofErr w:type="spellEnd"/>
                  <w:r w:rsidRPr="009D3023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A15A2" w:rsidRPr="009D3023" w:rsidRDefault="009A15A2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9D3023">
                    <w:rPr>
                      <w:b/>
                    </w:rPr>
                    <w:t>почтовое отделение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15A2" w:rsidRPr="009D3023" w:rsidRDefault="009A15A2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9D3023">
                    <w:rPr>
                      <w:b/>
                    </w:rPr>
                    <w:t>телефон для справок и записи на прием</w:t>
                  </w:r>
                </w:p>
              </w:tc>
            </w:tr>
            <w:tr w:rsidR="009C38CA" w:rsidRPr="007C4F3A" w:rsidTr="008B21CD">
              <w:trPr>
                <w:trHeight w:val="334"/>
              </w:trPr>
              <w:tc>
                <w:tcPr>
                  <w:tcW w:w="6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38CA" w:rsidRDefault="009C38CA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Предоставление субсидий на оплату жилого помещения и коммунальных услуг</w:t>
                  </w:r>
                  <w:r>
                    <w:t>.</w:t>
                  </w:r>
                </w:p>
                <w:p w:rsidR="009C38CA" w:rsidRPr="007C4F3A" w:rsidRDefault="009C38CA" w:rsidP="009D3023">
                  <w:pPr>
                    <w:framePr w:hSpace="180" w:wrap="around" w:vAnchor="text" w:hAnchor="text" w:x="-963" w:y="1"/>
                    <w:ind w:left="313" w:hanging="284"/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C38CA" w:rsidRPr="009D3023" w:rsidRDefault="009C38CA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C38CA" w:rsidRPr="009D3023" w:rsidRDefault="009C38CA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33,39,45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38CA" w:rsidRPr="009D3023" w:rsidRDefault="009C38CA" w:rsidP="009C38CA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62-10-86</w:t>
                  </w:r>
                </w:p>
              </w:tc>
            </w:tr>
            <w:tr w:rsidR="009C38CA" w:rsidRPr="007C4F3A" w:rsidTr="008B21CD">
              <w:trPr>
                <w:trHeight w:val="365"/>
              </w:trPr>
              <w:tc>
                <w:tcPr>
                  <w:tcW w:w="6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38CA" w:rsidRPr="007C4F3A" w:rsidRDefault="009C38CA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C38CA" w:rsidRPr="009D3023" w:rsidRDefault="009C38CA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C38CA" w:rsidRPr="009D3023" w:rsidRDefault="009C38CA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04, 16, 19, 24, 26, 47, 50, 52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38CA" w:rsidRPr="009D3023" w:rsidRDefault="009C38CA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29A8" w:rsidRPr="007C4F3A" w:rsidTr="00E238AE">
              <w:trPr>
                <w:trHeight w:val="483"/>
              </w:trPr>
              <w:tc>
                <w:tcPr>
                  <w:tcW w:w="6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Справочно-консультационный пункт по предоставлению меры социальной поддержки по оплате жилого помещения и (или) коммунальных услуг в форме компенсационных выплат;</w:t>
                  </w:r>
                </w:p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Выдача ЕСПБ;</w:t>
                  </w:r>
                </w:p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денежной компенсации за установку телефона</w:t>
                  </w:r>
                  <w:r>
                    <w:t>;</w:t>
                  </w:r>
                </w:p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одиноко проживающим неработающим пенсионерам – абонентам сети фиксированной телефонной связи независимо от типа абонентской линии</w:t>
                  </w:r>
                  <w:r>
                    <w:t>;</w:t>
                  </w:r>
                </w:p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Е</w:t>
                  </w:r>
                  <w:r w:rsidRPr="007C4F3A">
                    <w:t>жегодн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      </w:r>
                  <w:r>
                    <w:t>;</w:t>
                  </w:r>
                </w:p>
                <w:p w:rsidR="006C29A8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за услуги по предоставлению фиксированной телефонной связи независимо от типа абонентской линии (проводной линии или радиолинии)</w:t>
                  </w:r>
                  <w:r>
                    <w:t>;</w:t>
                  </w:r>
                </w:p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Выдача гражданам справок для обращения в </w:t>
                  </w:r>
                  <w:proofErr w:type="spellStart"/>
                  <w:r w:rsidRPr="007C4F3A">
                    <w:t>топливноснабжающую</w:t>
                  </w:r>
                  <w:proofErr w:type="spellEnd"/>
                  <w:r w:rsidRPr="007C4F3A">
                    <w:t xml:space="preserve"> организацию за приобретением дотационного угля</w:t>
                  </w:r>
                  <w:r w:rsidR="00E238AE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16,26,39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62-10-86</w:t>
                  </w:r>
                </w:p>
              </w:tc>
            </w:tr>
            <w:tr w:rsidR="006C29A8" w:rsidRPr="007C4F3A" w:rsidTr="00E238AE">
              <w:trPr>
                <w:trHeight w:val="484"/>
              </w:trPr>
              <w:tc>
                <w:tcPr>
                  <w:tcW w:w="6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929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24,45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62-23-92</w:t>
                  </w:r>
                </w:p>
              </w:tc>
            </w:tr>
            <w:tr w:rsidR="006C29A8" w:rsidRPr="007C4F3A" w:rsidTr="00E238AE">
              <w:trPr>
                <w:trHeight w:val="592"/>
              </w:trPr>
              <w:tc>
                <w:tcPr>
                  <w:tcW w:w="6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62-43-84</w:t>
                  </w:r>
                </w:p>
              </w:tc>
            </w:tr>
            <w:tr w:rsidR="006C29A8" w:rsidRPr="007C4F3A" w:rsidTr="00E238AE">
              <w:trPr>
                <w:trHeight w:val="537"/>
              </w:trPr>
              <w:tc>
                <w:tcPr>
                  <w:tcW w:w="6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62-24-75</w:t>
                  </w:r>
                </w:p>
              </w:tc>
            </w:tr>
            <w:tr w:rsidR="006C29A8" w:rsidRPr="007C4F3A" w:rsidTr="00E238AE">
              <w:trPr>
                <w:trHeight w:val="193"/>
              </w:trPr>
              <w:tc>
                <w:tcPr>
                  <w:tcW w:w="6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62-26-30</w:t>
                  </w:r>
                </w:p>
              </w:tc>
            </w:tr>
            <w:tr w:rsidR="006C29A8" w:rsidRPr="007C4F3A" w:rsidTr="006C29A8">
              <w:trPr>
                <w:trHeight w:val="193"/>
              </w:trPr>
              <w:tc>
                <w:tcPr>
                  <w:tcW w:w="69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7C4F3A" w:rsidRDefault="006C29A8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9D3023"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9D3023">
                    <w:rPr>
                      <w:color w:val="000000" w:themeColor="text1"/>
                      <w:sz w:val="22"/>
                      <w:szCs w:val="22"/>
                    </w:rPr>
                    <w:t>19,33,47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29A8" w:rsidRPr="009D3023" w:rsidRDefault="006C29A8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9D3023">
                    <w:rPr>
                      <w:color w:val="000000" w:themeColor="text1"/>
                      <w:sz w:val="22"/>
                      <w:szCs w:val="22"/>
                    </w:rPr>
                    <w:t>62-24-75</w:t>
                  </w:r>
                </w:p>
              </w:tc>
            </w:tr>
            <w:tr w:rsidR="00533C4D" w:rsidRPr="007C4F3A" w:rsidTr="006C29A8">
              <w:trPr>
                <w:trHeight w:val="656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94034B">
                    <w:t>Выплата компенсации на обеспечение услугами связи отдельных категорий инвалидов (радиотрансляционная точка инвалидам по зрению)</w:t>
                  </w:r>
                  <w:r>
                    <w:t>;</w:t>
                  </w:r>
                </w:p>
                <w:p w:rsidR="00533C4D" w:rsidRPr="0094034B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Социальная поддержка граждан, достигших возраста 70 лет</w:t>
                  </w:r>
                  <w:r w:rsidR="00E238AE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62-23-92</w:t>
                  </w:r>
                </w:p>
              </w:tc>
            </w:tr>
            <w:tr w:rsidR="00533C4D" w:rsidRPr="007C4F3A" w:rsidTr="006C29A8">
              <w:trPr>
                <w:trHeight w:val="2074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7C4F3A">
                      <w:t>2004 г</w:t>
                    </w:r>
                  </w:smartTag>
                  <w:r w:rsidRPr="007C4F3A">
                    <w:t>., реабилитированным лицам и лицам, признанным пострадавшими от политических репрессий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Возмещение стоимости услуг, предоставляемых согласно гарантированному перечню услуг по погребению и выплата социального пособия на погребение (если </w:t>
                  </w:r>
                  <w:proofErr w:type="gramStart"/>
                  <w:r w:rsidRPr="007C4F3A">
                    <w:t>умерший</w:t>
                  </w:r>
                  <w:proofErr w:type="gramEnd"/>
                  <w:r w:rsidRPr="007C4F3A">
                    <w:t xml:space="preserve"> не работал и не являлся пенсионером; в случае рождения мертвого ребенка по истечении 154 дней беременности)</w:t>
                  </w:r>
                  <w:r w:rsidR="009D3023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62-43-84</w:t>
                  </w:r>
                </w:p>
              </w:tc>
            </w:tr>
            <w:tr w:rsidR="00533C4D" w:rsidRPr="007C4F3A" w:rsidTr="006C29A8">
              <w:trPr>
                <w:trHeight w:val="222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Присвоение звания «Ветеран труда»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      </w:r>
                  <w:r>
                    <w:t>;</w:t>
                  </w:r>
                </w:p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Предоставление ежегодной денежной компенсации на текущий ремонт транспортного средства и горюче-смазочные материалы отдельным категориям граждан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Оздоровление отдельных категорий граждан (ветераны труда, труженики тыла, реабилитированные и пострадавшие от репрессий граждане)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62-26-30</w:t>
                  </w:r>
                </w:p>
              </w:tc>
            </w:tr>
            <w:tr w:rsidR="00533C4D" w:rsidRPr="007C4F3A" w:rsidTr="006C29A8">
              <w:trPr>
                <w:trHeight w:val="1303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lastRenderedPageBreak/>
                    <w:t>П</w:t>
                  </w:r>
                  <w:r w:rsidRPr="007C4F3A">
                    <w:t>енси</w:t>
                  </w:r>
                  <w:r>
                    <w:t xml:space="preserve">я </w:t>
                  </w:r>
                  <w:r w:rsidRPr="007C4F3A">
                    <w:t>Кемеровской области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Предоставление меры социальной поддержки 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числе маршрутного такси)</w:t>
                  </w:r>
                  <w:r w:rsidR="009D3023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62-45-55</w:t>
                  </w:r>
                </w:p>
              </w:tc>
            </w:tr>
            <w:tr w:rsidR="00533C4D" w:rsidRPr="007C4F3A" w:rsidTr="006C29A8">
              <w:trPr>
                <w:trHeight w:val="991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2263B9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Ежегодная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гражданам, награжденным нагрудным</w:t>
                  </w:r>
                  <w:r>
                    <w:t xml:space="preserve"> знаком </w:t>
                  </w:r>
                  <w:r w:rsidRPr="002263B9">
                    <w:t>«Почетный донор России»;</w:t>
                  </w:r>
                </w:p>
                <w:p w:rsidR="00533C4D" w:rsidRDefault="00533C4D" w:rsidP="009D3023">
                  <w:pPr>
                    <w:numPr>
                      <w:ilvl w:val="0"/>
                      <w:numId w:val="26"/>
                    </w:numPr>
                    <w:ind w:left="313" w:hanging="284"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лицам, удостоенным звания «Почетный гражданин города Прокопьевска»</w:t>
                  </w:r>
                  <w:r w:rsidR="00197316">
                    <w:t>;</w:t>
                  </w:r>
                </w:p>
                <w:p w:rsidR="00197316" w:rsidRDefault="00197316" w:rsidP="009D3023">
                  <w:pPr>
                    <w:numPr>
                      <w:ilvl w:val="0"/>
                      <w:numId w:val="26"/>
                    </w:numPr>
                    <w:ind w:left="313" w:hanging="284"/>
                  </w:pPr>
                  <w:r>
                    <w:t>Зачисление на социальное обслуживание отдельных ка</w:t>
                  </w:r>
                  <w:r w:rsidR="009D3023">
                    <w:t xml:space="preserve">тегорий населения в областные </w:t>
                  </w:r>
                  <w:r>
                    <w:t>государственные стационарные  учреждения  социального обслуживания населения;</w:t>
                  </w:r>
                </w:p>
                <w:p w:rsidR="00197316" w:rsidRPr="002263B9" w:rsidRDefault="00197316" w:rsidP="009D3023">
                  <w:pPr>
                    <w:numPr>
                      <w:ilvl w:val="0"/>
                      <w:numId w:val="26"/>
                    </w:numPr>
                    <w:ind w:left="313" w:hanging="284"/>
                    <w:rPr>
                      <w:sz w:val="15"/>
                      <w:szCs w:val="15"/>
                    </w:rPr>
                  </w:pPr>
                  <w:r>
                    <w:t>Опека</w:t>
                  </w:r>
                  <w:r w:rsidRPr="007C4F3A">
                    <w:t xml:space="preserve">  </w:t>
                  </w:r>
                  <w:r>
                    <w:t>(попечительство) над совершеннолетними недееспособными                    (не полностью дееспособными) гражданами</w:t>
                  </w:r>
                  <w:r w:rsidR="009D3023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B742F7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62-23-92</w:t>
                  </w:r>
                </w:p>
              </w:tc>
            </w:tr>
            <w:tr w:rsidR="00533C4D" w:rsidRPr="007C4F3A" w:rsidTr="006C29A8">
              <w:trPr>
                <w:trHeight w:val="638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313" w:hanging="284"/>
                    <w:suppressOverlap/>
                    <w:outlineLvl w:val="0"/>
                  </w:pPr>
                  <w:r w:rsidRPr="005502CB">
                    <w:rPr>
                      <w:bCs/>
                    </w:rPr>
                    <w:t>Меры социальной поддержки реабилитированных лиц и лиц, признанных пострадавшими от политических репрессий</w:t>
                  </w:r>
                  <w:r>
                    <w:rPr>
                      <w:bCs/>
                    </w:rPr>
                    <w:t xml:space="preserve"> (кроме компенсации по оплате ЖКУ)</w:t>
                  </w:r>
                  <w:r w:rsidR="009D3023">
                    <w:rPr>
                      <w:bCs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62-43-84</w:t>
                  </w:r>
                </w:p>
              </w:tc>
            </w:tr>
            <w:tr w:rsidR="00533C4D" w:rsidRPr="007C4F3A" w:rsidTr="006C29A8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Справочно-консультационный пункт по работе с гражданами, пострадавшими от воздействия радиации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Справочно-консультационный пункт по работе с участниками и инвалидами Великой Отечественной войны, тружениками тыла, бывшими малолетними узниками концлагерей, жителями блокадного Ленинграда, ветеранами боевых действий, членами семей ветеранов боевых действий и участников войны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отдельным категориям</w:t>
                  </w:r>
                  <w:r>
                    <w:t xml:space="preserve"> граждан денежной выплаты</w:t>
                  </w:r>
                  <w:r w:rsidRPr="007C4F3A">
                    <w:t xml:space="preserve"> (за </w:t>
                  </w:r>
                  <w:proofErr w:type="spellStart"/>
                  <w:r w:rsidRPr="007C4F3A">
                    <w:t>проднаборы</w:t>
                  </w:r>
                  <w:proofErr w:type="spellEnd"/>
                  <w:r w:rsidRPr="007C4F3A">
                    <w:t>)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ежемесячной денежной выплаты на частичную оплату жилого помещения жилого</w:t>
                  </w:r>
                  <w:r>
                    <w:t xml:space="preserve"> помещения и коммунальных услуг</w:t>
                  </w:r>
                  <w:r w:rsidRPr="007C4F3A">
                    <w:t xml:space="preserve"> (федеральный регистр)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ежемесячной денежной выплаты за услуги по предоставлению фиксированной телефонной связи независимо от типа абонентской линии (проводной линии или радиолинии)» (федеральный регистр)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ежемесячной денежной компенсации для военнослужащих и граждан, призванных на военные сборы с инвалидностью вследствие военной травмы и членам семей умершего (погибшего) инвалида военной травмы, а также членам семей военнослужащего или гражданина, призванного на военные сборы, погибшего (умершего) при исполнении обязанностей военной службы либо умершего вследствие военной травмы</w:t>
                  </w:r>
                  <w:r w:rsidR="009D3023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62-24-75</w:t>
                  </w:r>
                </w:p>
              </w:tc>
            </w:tr>
            <w:tr w:rsidR="00533C4D" w:rsidRPr="007C4F3A" w:rsidTr="006C29A8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Принятие решений об отнесении семьи </w:t>
                  </w:r>
                  <w:proofErr w:type="gramStart"/>
                  <w:r w:rsidRPr="007C4F3A">
                    <w:t>к</w:t>
                  </w:r>
                  <w:proofErr w:type="gramEnd"/>
                  <w:r w:rsidRPr="007C4F3A">
                    <w:t xml:space="preserve"> </w:t>
                  </w:r>
                  <w:proofErr w:type="gramStart"/>
                  <w:r w:rsidRPr="007C4F3A">
                    <w:t>многодетной</w:t>
                  </w:r>
                  <w:proofErr w:type="gramEnd"/>
                  <w:r w:rsidRPr="007C4F3A">
                    <w:t xml:space="preserve"> и о предоставлении мер социальной поддержки многодетным семьям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Выдача справки о праве на меры социальной поддержки приемного родителя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Ежемесячная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отдельным категориям семей в случае рождения третьего ребенка или последующих детей</w:t>
                  </w:r>
                  <w:r>
                    <w:t>;</w:t>
                  </w:r>
                </w:p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малообеспеченным семьям при рождении одновременно трех и более детей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ежемесячной выплаты в связи с рождением (усыновлением) первого ребенка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ежемесячного пособия по уходу за ребенком лицам, осуществляющим уход за ребенком и не подлежащих обязательному социальному страхованию</w:t>
                  </w:r>
                  <w:r>
                    <w:t>;</w:t>
                  </w:r>
                </w:p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Назначение и выплата единовременного пособия при рождении ребенка</w:t>
                  </w:r>
                  <w:r>
                    <w:t>;</w:t>
                  </w:r>
                </w:p>
                <w:p w:rsidR="00533C4D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Назначение и выплата единовременного пособия женщинам, вставшим на учет в медицинские учреждения в ранние сроки беременности, пособия </w:t>
                  </w:r>
                  <w:r w:rsidRPr="007C4F3A">
                    <w:lastRenderedPageBreak/>
                    <w:t>по беременности и родам, уволенным в связи с ликвидацией организаций</w:t>
                  </w:r>
                  <w:r>
                    <w:t>;</w:t>
                  </w:r>
                </w:p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Признание семьи или одиноко проживающего гражданина </w:t>
                  </w:r>
                  <w:proofErr w:type="gramStart"/>
                  <w:r w:rsidRPr="007C4F3A">
                    <w:t>малоимущими</w:t>
                  </w:r>
                  <w:proofErr w:type="gramEnd"/>
                  <w:r w:rsidRPr="007C4F3A">
                    <w:t xml:space="preserve"> (выдача справок для обеспечения полноценным питанием детей в возрасте до трех лет)</w:t>
                  </w:r>
                  <w:r w:rsidR="009D3023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62-24-45</w:t>
                  </w:r>
                </w:p>
              </w:tc>
            </w:tr>
            <w:tr w:rsidR="00533C4D" w:rsidRPr="007C4F3A" w:rsidTr="006C29A8">
              <w:trPr>
                <w:trHeight w:val="1285"/>
              </w:trPr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lastRenderedPageBreak/>
                    <w:t>Выдача удостоверений многодетным матерям</w:t>
                  </w:r>
                  <w:r>
                    <w:t>;</w:t>
                  </w:r>
                </w:p>
                <w:p w:rsidR="00533C4D" w:rsidRPr="001C511C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C511C">
                    <w:t>Назначение и выплата пособия на ребенка;</w:t>
                  </w:r>
                </w:p>
                <w:p w:rsidR="00533C4D" w:rsidRPr="007C4F3A" w:rsidRDefault="00533C4D" w:rsidP="009D3023">
                  <w:pPr>
                    <w:numPr>
                      <w:ilvl w:val="0"/>
                      <w:numId w:val="26"/>
                    </w:numPr>
                    <w:ind w:left="313" w:hanging="284"/>
                  </w:pPr>
                  <w:r w:rsidRPr="001C511C">
                    <w:t xml:space="preserve">Назначение и выплата ежемесячной компенсации при возникновении </w:t>
                  </w:r>
                  <w:proofErr w:type="spellStart"/>
                  <w:r w:rsidRPr="001C511C">
                    <w:t>поствакцинальных</w:t>
                  </w:r>
                  <w:proofErr w:type="spellEnd"/>
                  <w:r w:rsidRPr="001C511C">
                    <w:t xml:space="preserve"> осложнений; 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</w:t>
                  </w:r>
                  <w:r>
                    <w:t>ящего военную службу по призыву;</w:t>
                  </w:r>
                  <w:r w:rsidRPr="007C4F3A">
                    <w:t xml:space="preserve"> Организация отдыха и оздоровления детей, находящихся в трудной жизненной ситуации</w:t>
                  </w:r>
                  <w:r>
                    <w:t>;</w:t>
                  </w:r>
                </w:p>
                <w:p w:rsidR="00533C4D" w:rsidRDefault="00533C4D" w:rsidP="009D3023">
                  <w:pPr>
                    <w:numPr>
                      <w:ilvl w:val="0"/>
                      <w:numId w:val="26"/>
                    </w:numPr>
                    <w:ind w:left="313" w:hanging="284"/>
                  </w:pPr>
                  <w:r w:rsidRPr="007C4F3A">
                    <w:t>Работа с семьями, находящимися в социально опасном положении и трудной жизненной ситуации</w:t>
                  </w:r>
                  <w:r>
                    <w:t>;</w:t>
                  </w:r>
                </w:p>
                <w:p w:rsidR="00533C4D" w:rsidRPr="001C511C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>Оказание малоимущим гражданам го</w:t>
                  </w:r>
                  <w:r w:rsidR="009D3023">
                    <w:t>сударственной социальной помощи.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62-29-78</w:t>
                  </w:r>
                </w:p>
              </w:tc>
            </w:tr>
            <w:tr w:rsidR="00533C4D" w:rsidRPr="007C4F3A" w:rsidTr="006C29A8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7C4F3A" w:rsidRDefault="00533C4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7C4F3A">
                    <w:t xml:space="preserve">Пункт подтверждения личности заявителя и активации учетной записи портала </w:t>
                  </w:r>
                  <w:proofErr w:type="spellStart"/>
                  <w:r w:rsidRPr="007C4F3A">
                    <w:t>госуслуг</w:t>
                  </w:r>
                  <w:proofErr w:type="spellEnd"/>
                  <w:r w:rsidR="009D3023"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33C4D" w:rsidRPr="009D3023" w:rsidRDefault="00533C4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C4D" w:rsidRPr="009D3023" w:rsidRDefault="00197316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9D3023">
                    <w:rPr>
                      <w:sz w:val="22"/>
                      <w:szCs w:val="22"/>
                    </w:rPr>
                    <w:t>62-28-12</w:t>
                  </w:r>
                </w:p>
              </w:tc>
            </w:tr>
          </w:tbl>
          <w:p w:rsidR="00533C4D" w:rsidRPr="007C4F3A" w:rsidRDefault="00533C4D" w:rsidP="00952343"/>
        </w:tc>
      </w:tr>
    </w:tbl>
    <w:p w:rsidR="00533C4D" w:rsidRDefault="00533C4D"/>
    <w:p w:rsidR="00533C4D" w:rsidRPr="00CF6B7F" w:rsidRDefault="00533C4D" w:rsidP="00CF6B7F"/>
    <w:p w:rsidR="00533C4D" w:rsidRDefault="00533C4D" w:rsidP="00CF6B7F"/>
    <w:sectPr w:rsidR="00533C4D" w:rsidSect="009A15A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1F"/>
    <w:multiLevelType w:val="multilevel"/>
    <w:tmpl w:val="3F1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56F3"/>
    <w:multiLevelType w:val="multilevel"/>
    <w:tmpl w:val="F84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41D"/>
    <w:multiLevelType w:val="multilevel"/>
    <w:tmpl w:val="0D6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31067"/>
    <w:multiLevelType w:val="multilevel"/>
    <w:tmpl w:val="C7B05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950FB2"/>
    <w:multiLevelType w:val="multilevel"/>
    <w:tmpl w:val="8FA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518E6"/>
    <w:multiLevelType w:val="multilevel"/>
    <w:tmpl w:val="BB6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07215"/>
    <w:multiLevelType w:val="hybridMultilevel"/>
    <w:tmpl w:val="B14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0895"/>
    <w:multiLevelType w:val="multilevel"/>
    <w:tmpl w:val="BC9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173B7"/>
    <w:multiLevelType w:val="multilevel"/>
    <w:tmpl w:val="024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F3480"/>
    <w:multiLevelType w:val="multilevel"/>
    <w:tmpl w:val="8B7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560C36"/>
    <w:multiLevelType w:val="multilevel"/>
    <w:tmpl w:val="406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65181"/>
    <w:multiLevelType w:val="multilevel"/>
    <w:tmpl w:val="0B9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64C4D"/>
    <w:multiLevelType w:val="multilevel"/>
    <w:tmpl w:val="EB0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715DF1"/>
    <w:multiLevelType w:val="multilevel"/>
    <w:tmpl w:val="801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07156"/>
    <w:multiLevelType w:val="multilevel"/>
    <w:tmpl w:val="310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E75C5"/>
    <w:multiLevelType w:val="multilevel"/>
    <w:tmpl w:val="9B9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B4E2C"/>
    <w:multiLevelType w:val="multilevel"/>
    <w:tmpl w:val="6DA6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34D82"/>
    <w:multiLevelType w:val="hybridMultilevel"/>
    <w:tmpl w:val="386A92B2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23EA8"/>
    <w:multiLevelType w:val="multilevel"/>
    <w:tmpl w:val="0BE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E413D"/>
    <w:multiLevelType w:val="multilevel"/>
    <w:tmpl w:val="0BC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11032"/>
    <w:multiLevelType w:val="multilevel"/>
    <w:tmpl w:val="F60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32340"/>
    <w:multiLevelType w:val="multilevel"/>
    <w:tmpl w:val="00C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0B7A7E"/>
    <w:multiLevelType w:val="multilevel"/>
    <w:tmpl w:val="E7C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26663"/>
    <w:multiLevelType w:val="multilevel"/>
    <w:tmpl w:val="67B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3"/>
  </w:num>
  <w:num w:numId="5">
    <w:abstractNumId w:val="11"/>
  </w:num>
  <w:num w:numId="6">
    <w:abstractNumId w:val="18"/>
  </w:num>
  <w:num w:numId="7">
    <w:abstractNumId w:val="15"/>
  </w:num>
  <w:num w:numId="8">
    <w:abstractNumId w:val="8"/>
  </w:num>
  <w:num w:numId="9">
    <w:abstractNumId w:val="7"/>
  </w:num>
  <w:num w:numId="10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9"/>
  </w:num>
  <w:num w:numId="15">
    <w:abstractNumId w:val="20"/>
  </w:num>
  <w:num w:numId="16">
    <w:abstractNumId w:val="12"/>
  </w:num>
  <w:num w:numId="17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0"/>
  </w:num>
  <w:num w:numId="24">
    <w:abstractNumId w:val="9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150D"/>
    <w:rsid w:val="00052825"/>
    <w:rsid w:val="0007288D"/>
    <w:rsid w:val="000F39B3"/>
    <w:rsid w:val="00197316"/>
    <w:rsid w:val="001C511C"/>
    <w:rsid w:val="001C5F50"/>
    <w:rsid w:val="00214968"/>
    <w:rsid w:val="002263B9"/>
    <w:rsid w:val="002B7FEF"/>
    <w:rsid w:val="002D40F2"/>
    <w:rsid w:val="00305126"/>
    <w:rsid w:val="003D0FC9"/>
    <w:rsid w:val="003D45B7"/>
    <w:rsid w:val="003D65FA"/>
    <w:rsid w:val="003E1CE0"/>
    <w:rsid w:val="00434599"/>
    <w:rsid w:val="00484BCA"/>
    <w:rsid w:val="004B18A9"/>
    <w:rsid w:val="004B7400"/>
    <w:rsid w:val="0052186E"/>
    <w:rsid w:val="00533C4D"/>
    <w:rsid w:val="005502CB"/>
    <w:rsid w:val="00567826"/>
    <w:rsid w:val="00576AAF"/>
    <w:rsid w:val="005A14DF"/>
    <w:rsid w:val="005B11BD"/>
    <w:rsid w:val="00692DE1"/>
    <w:rsid w:val="006962EE"/>
    <w:rsid w:val="006B29D4"/>
    <w:rsid w:val="006C29A8"/>
    <w:rsid w:val="006D65EC"/>
    <w:rsid w:val="007C3A2E"/>
    <w:rsid w:val="007C4F3A"/>
    <w:rsid w:val="007D61F1"/>
    <w:rsid w:val="00896553"/>
    <w:rsid w:val="008D642F"/>
    <w:rsid w:val="00907969"/>
    <w:rsid w:val="0094034B"/>
    <w:rsid w:val="00952343"/>
    <w:rsid w:val="00966AC9"/>
    <w:rsid w:val="00986B30"/>
    <w:rsid w:val="009929D5"/>
    <w:rsid w:val="009A15A2"/>
    <w:rsid w:val="009C0227"/>
    <w:rsid w:val="009C38CA"/>
    <w:rsid w:val="009D3023"/>
    <w:rsid w:val="00AB7297"/>
    <w:rsid w:val="00AE17F1"/>
    <w:rsid w:val="00B077A3"/>
    <w:rsid w:val="00B36A00"/>
    <w:rsid w:val="00B42A91"/>
    <w:rsid w:val="00B60913"/>
    <w:rsid w:val="00B742F7"/>
    <w:rsid w:val="00B811FF"/>
    <w:rsid w:val="00BC1A66"/>
    <w:rsid w:val="00C1329F"/>
    <w:rsid w:val="00C856E5"/>
    <w:rsid w:val="00CC2084"/>
    <w:rsid w:val="00CF6B7F"/>
    <w:rsid w:val="00D31EE0"/>
    <w:rsid w:val="00D40B0D"/>
    <w:rsid w:val="00D4126A"/>
    <w:rsid w:val="00D50BF6"/>
    <w:rsid w:val="00D93A91"/>
    <w:rsid w:val="00DF510E"/>
    <w:rsid w:val="00E238AE"/>
    <w:rsid w:val="00E7689D"/>
    <w:rsid w:val="00E80158"/>
    <w:rsid w:val="00E96CC3"/>
    <w:rsid w:val="00ED150D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D15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66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66AC9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A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D150D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66AC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966AC9"/>
    <w:rPr>
      <w:rFonts w:cs="Times New Roman"/>
      <w:b/>
      <w:bCs/>
      <w:sz w:val="22"/>
    </w:rPr>
  </w:style>
  <w:style w:type="character" w:styleId="a3">
    <w:name w:val="Hyperlink"/>
    <w:basedOn w:val="a0"/>
    <w:uiPriority w:val="99"/>
    <w:semiHidden/>
    <w:rsid w:val="00ED15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D150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150D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ED150D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ED1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5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C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61">
          <w:marLeft w:val="0"/>
          <w:marRight w:val="0"/>
          <w:marTop w:val="107"/>
          <w:marBottom w:val="107"/>
          <w:divBdr>
            <w:top w:val="dotted" w:sz="4" w:space="2" w:color="C0442A"/>
            <w:left w:val="dotted" w:sz="4" w:space="16" w:color="C0442A"/>
            <w:bottom w:val="dotted" w:sz="4" w:space="2" w:color="C0442A"/>
            <w:right w:val="dotted" w:sz="4" w:space="2" w:color="C0442A"/>
          </w:divBdr>
        </w:div>
        <w:div w:id="375088964">
          <w:marLeft w:val="0"/>
          <w:marRight w:val="0"/>
          <w:marTop w:val="107"/>
          <w:marBottom w:val="107"/>
          <w:divBdr>
            <w:top w:val="dotted" w:sz="4" w:space="2" w:color="34508A"/>
            <w:left w:val="dotted" w:sz="4" w:space="16" w:color="34508A"/>
            <w:bottom w:val="dotted" w:sz="4" w:space="2" w:color="34508A"/>
            <w:right w:val="dotted" w:sz="4" w:space="2" w:color="3450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</dc:creator>
  <cp:lastModifiedBy>Admin</cp:lastModifiedBy>
  <cp:revision>2</cp:revision>
  <dcterms:created xsi:type="dcterms:W3CDTF">2019-11-01T05:38:00Z</dcterms:created>
  <dcterms:modified xsi:type="dcterms:W3CDTF">2019-11-01T05:38:00Z</dcterms:modified>
</cp:coreProperties>
</file>